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21" w:rsidRDefault="009E3A5D" w:rsidP="009E3A5D">
      <w:pPr>
        <w:ind w:left="0"/>
        <w:jc w:val="left"/>
        <w:rPr>
          <w:rFonts w:ascii="Verdana" w:hAnsi="Verdana"/>
          <w:b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735C0FEE" wp14:editId="2DDC0E61">
            <wp:simplePos x="0" y="0"/>
            <wp:positionH relativeFrom="column">
              <wp:posOffset>-889635</wp:posOffset>
            </wp:positionH>
            <wp:positionV relativeFrom="paragraph">
              <wp:posOffset>-784860</wp:posOffset>
            </wp:positionV>
            <wp:extent cx="7124700" cy="2282190"/>
            <wp:effectExtent l="0" t="0" r="0" b="3810"/>
            <wp:wrapTight wrapText="bothSides">
              <wp:wrapPolygon edited="0">
                <wp:start x="0" y="0"/>
                <wp:lineTo x="0" y="21456"/>
                <wp:lineTo x="21542" y="21456"/>
                <wp:lineTo x="21542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97"/>
                    <a:stretch/>
                  </pic:blipFill>
                  <pic:spPr bwMode="auto">
                    <a:xfrm>
                      <a:off x="0" y="0"/>
                      <a:ext cx="7124700" cy="2282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4"/>
          <w:szCs w:val="24"/>
        </w:rPr>
        <w:t>Overeenkomst Ratten Hotel Curley Wurley</w:t>
      </w:r>
    </w:p>
    <w:p w:rsidR="009E3A5D" w:rsidRDefault="009E3A5D" w:rsidP="009E3A5D">
      <w:pPr>
        <w:ind w:left="0"/>
        <w:jc w:val="left"/>
      </w:pPr>
    </w:p>
    <w:p w:rsidR="009E3A5D" w:rsidRDefault="009E3A5D" w:rsidP="009E3A5D">
      <w:pPr>
        <w:ind w:left="0"/>
        <w:jc w:val="left"/>
      </w:pPr>
      <w:r>
        <w:t>Naam:</w:t>
      </w:r>
      <w:r>
        <w:tab/>
      </w:r>
      <w:r>
        <w:tab/>
        <w:t>_______________________________________________________________</w:t>
      </w:r>
    </w:p>
    <w:p w:rsidR="009E3A5D" w:rsidRDefault="009E3A5D" w:rsidP="009E3A5D">
      <w:pPr>
        <w:ind w:left="0"/>
        <w:jc w:val="left"/>
      </w:pPr>
    </w:p>
    <w:p w:rsidR="009E3A5D" w:rsidRDefault="009E3A5D" w:rsidP="009E3A5D">
      <w:pPr>
        <w:ind w:left="0"/>
        <w:jc w:val="left"/>
      </w:pPr>
    </w:p>
    <w:p w:rsidR="009E3A5D" w:rsidRDefault="009E3A5D" w:rsidP="009E3A5D">
      <w:pPr>
        <w:ind w:left="0"/>
        <w:jc w:val="left"/>
      </w:pPr>
      <w:r>
        <w:t>Adres:</w:t>
      </w:r>
      <w:r>
        <w:tab/>
      </w:r>
      <w:r>
        <w:tab/>
        <w:t>_______________________________________________________________</w:t>
      </w:r>
    </w:p>
    <w:p w:rsidR="009E3A5D" w:rsidRDefault="009E3A5D" w:rsidP="009E3A5D">
      <w:pPr>
        <w:ind w:left="0"/>
        <w:jc w:val="left"/>
      </w:pPr>
    </w:p>
    <w:p w:rsidR="009E3A5D" w:rsidRDefault="009E3A5D" w:rsidP="009E3A5D">
      <w:pPr>
        <w:ind w:left="0"/>
        <w:jc w:val="left"/>
      </w:pPr>
    </w:p>
    <w:p w:rsidR="009E3A5D" w:rsidRDefault="009E3A5D" w:rsidP="009E3A5D">
      <w:pPr>
        <w:ind w:left="0"/>
        <w:jc w:val="left"/>
      </w:pPr>
      <w:r>
        <w:tab/>
      </w:r>
      <w:r>
        <w:tab/>
        <w:t>_______________________________________________________________</w:t>
      </w:r>
    </w:p>
    <w:p w:rsidR="009E3A5D" w:rsidRDefault="009E3A5D" w:rsidP="009E3A5D">
      <w:pPr>
        <w:ind w:left="0"/>
        <w:jc w:val="left"/>
      </w:pPr>
    </w:p>
    <w:p w:rsidR="009E3A5D" w:rsidRDefault="009E3A5D" w:rsidP="009E3A5D">
      <w:pPr>
        <w:ind w:left="0"/>
        <w:jc w:val="left"/>
      </w:pPr>
    </w:p>
    <w:p w:rsidR="009E3A5D" w:rsidRDefault="009E3A5D" w:rsidP="009E3A5D">
      <w:pPr>
        <w:ind w:left="0"/>
        <w:jc w:val="left"/>
      </w:pPr>
      <w:r>
        <w:t>Telefoon:</w:t>
      </w:r>
      <w:r>
        <w:tab/>
        <w:t>_______________________________________________________________</w:t>
      </w:r>
    </w:p>
    <w:p w:rsidR="009E3A5D" w:rsidRDefault="009E3A5D" w:rsidP="009E3A5D">
      <w:pPr>
        <w:ind w:left="0"/>
        <w:jc w:val="left"/>
      </w:pPr>
    </w:p>
    <w:p w:rsidR="009E3A5D" w:rsidRDefault="009E3A5D" w:rsidP="009E3A5D">
      <w:pPr>
        <w:ind w:left="0"/>
        <w:jc w:val="left"/>
      </w:pPr>
    </w:p>
    <w:p w:rsidR="009E3A5D" w:rsidRDefault="009E3A5D" w:rsidP="009E3A5D">
      <w:pPr>
        <w:ind w:left="0"/>
        <w:jc w:val="left"/>
      </w:pPr>
      <w:r>
        <w:t>Email:</w:t>
      </w:r>
      <w:r>
        <w:tab/>
      </w:r>
      <w:r>
        <w:tab/>
        <w:t>_______________________________________________________________</w:t>
      </w:r>
    </w:p>
    <w:p w:rsidR="009E3A5D" w:rsidRDefault="009E3A5D" w:rsidP="009E3A5D">
      <w:pPr>
        <w:ind w:left="0"/>
        <w:jc w:val="left"/>
      </w:pPr>
    </w:p>
    <w:p w:rsidR="009E3A5D" w:rsidRDefault="009E3A5D" w:rsidP="009E3A5D">
      <w:pPr>
        <w:ind w:left="0"/>
        <w:jc w:val="left"/>
      </w:pPr>
    </w:p>
    <w:p w:rsidR="009E3A5D" w:rsidRDefault="009E3A5D" w:rsidP="009E3A5D">
      <w:pPr>
        <w:ind w:left="0"/>
        <w:jc w:val="left"/>
      </w:pPr>
      <w:r>
        <w:t>Ratten: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085"/>
        <w:gridCol w:w="992"/>
        <w:gridCol w:w="1276"/>
        <w:gridCol w:w="4394"/>
      </w:tblGrid>
      <w:tr w:rsidR="009E3A5D" w:rsidTr="009E3A5D">
        <w:tc>
          <w:tcPr>
            <w:tcW w:w="3085" w:type="dxa"/>
          </w:tcPr>
          <w:p w:rsidR="009E3A5D" w:rsidRDefault="009E3A5D" w:rsidP="009E3A5D">
            <w:pPr>
              <w:ind w:left="0"/>
              <w:jc w:val="left"/>
            </w:pPr>
            <w:r>
              <w:t>Naam</w:t>
            </w:r>
          </w:p>
        </w:tc>
        <w:tc>
          <w:tcPr>
            <w:tcW w:w="992" w:type="dxa"/>
          </w:tcPr>
          <w:p w:rsidR="009E3A5D" w:rsidRDefault="009E3A5D" w:rsidP="009E3A5D">
            <w:pPr>
              <w:ind w:left="0"/>
              <w:jc w:val="left"/>
            </w:pPr>
            <w:r>
              <w:t>Leeftijd</w:t>
            </w:r>
          </w:p>
        </w:tc>
        <w:tc>
          <w:tcPr>
            <w:tcW w:w="1276" w:type="dxa"/>
          </w:tcPr>
          <w:p w:rsidR="009E3A5D" w:rsidRDefault="009E3A5D" w:rsidP="009E3A5D">
            <w:pPr>
              <w:ind w:left="0"/>
              <w:jc w:val="center"/>
            </w:pPr>
            <w:r>
              <w:t>Geslacht</w:t>
            </w:r>
          </w:p>
        </w:tc>
        <w:tc>
          <w:tcPr>
            <w:tcW w:w="4394" w:type="dxa"/>
          </w:tcPr>
          <w:p w:rsidR="009E3A5D" w:rsidRDefault="009E3A5D" w:rsidP="009E3A5D">
            <w:pPr>
              <w:ind w:left="0"/>
              <w:jc w:val="left"/>
            </w:pPr>
            <w:r>
              <w:t>Uiterlijk</w:t>
            </w:r>
          </w:p>
        </w:tc>
      </w:tr>
      <w:tr w:rsidR="009E3A5D" w:rsidTr="009E3A5D">
        <w:tc>
          <w:tcPr>
            <w:tcW w:w="3085" w:type="dxa"/>
          </w:tcPr>
          <w:p w:rsidR="009E3A5D" w:rsidRDefault="009E3A5D" w:rsidP="009E3A5D">
            <w:pPr>
              <w:ind w:left="0"/>
              <w:jc w:val="left"/>
            </w:pPr>
          </w:p>
          <w:p w:rsidR="009E3A5D" w:rsidRDefault="009E3A5D" w:rsidP="009E3A5D">
            <w:pPr>
              <w:ind w:left="0"/>
              <w:jc w:val="left"/>
            </w:pPr>
          </w:p>
        </w:tc>
        <w:tc>
          <w:tcPr>
            <w:tcW w:w="992" w:type="dxa"/>
          </w:tcPr>
          <w:p w:rsidR="009E3A5D" w:rsidRDefault="009E3A5D" w:rsidP="009E3A5D">
            <w:pPr>
              <w:ind w:left="0"/>
              <w:jc w:val="left"/>
            </w:pPr>
          </w:p>
        </w:tc>
        <w:tc>
          <w:tcPr>
            <w:tcW w:w="1276" w:type="dxa"/>
          </w:tcPr>
          <w:p w:rsidR="009E3A5D" w:rsidRDefault="009E3A5D" w:rsidP="009E3A5D">
            <w:pPr>
              <w:ind w:left="0"/>
              <w:jc w:val="center"/>
            </w:pPr>
            <w:r>
              <w:t>m / v</w:t>
            </w:r>
          </w:p>
        </w:tc>
        <w:tc>
          <w:tcPr>
            <w:tcW w:w="4394" w:type="dxa"/>
          </w:tcPr>
          <w:p w:rsidR="009E3A5D" w:rsidRDefault="009E3A5D" w:rsidP="009E3A5D">
            <w:pPr>
              <w:ind w:left="0"/>
              <w:jc w:val="left"/>
            </w:pPr>
          </w:p>
        </w:tc>
      </w:tr>
      <w:tr w:rsidR="009E3A5D" w:rsidTr="009E3A5D">
        <w:tc>
          <w:tcPr>
            <w:tcW w:w="3085" w:type="dxa"/>
          </w:tcPr>
          <w:p w:rsidR="009E3A5D" w:rsidRDefault="009E3A5D" w:rsidP="009E3A5D">
            <w:pPr>
              <w:ind w:left="0"/>
              <w:jc w:val="left"/>
            </w:pPr>
          </w:p>
          <w:p w:rsidR="009E3A5D" w:rsidRDefault="009E3A5D" w:rsidP="009E3A5D">
            <w:pPr>
              <w:ind w:left="0"/>
              <w:jc w:val="left"/>
            </w:pPr>
          </w:p>
        </w:tc>
        <w:tc>
          <w:tcPr>
            <w:tcW w:w="992" w:type="dxa"/>
          </w:tcPr>
          <w:p w:rsidR="009E3A5D" w:rsidRDefault="009E3A5D" w:rsidP="009E3A5D">
            <w:pPr>
              <w:ind w:left="0"/>
              <w:jc w:val="left"/>
            </w:pPr>
          </w:p>
        </w:tc>
        <w:tc>
          <w:tcPr>
            <w:tcW w:w="1276" w:type="dxa"/>
          </w:tcPr>
          <w:p w:rsidR="009E3A5D" w:rsidRDefault="009E3A5D" w:rsidP="009E3A5D">
            <w:pPr>
              <w:ind w:left="0"/>
              <w:jc w:val="center"/>
            </w:pPr>
            <w:r>
              <w:t>m / v</w:t>
            </w:r>
          </w:p>
        </w:tc>
        <w:tc>
          <w:tcPr>
            <w:tcW w:w="4394" w:type="dxa"/>
          </w:tcPr>
          <w:p w:rsidR="009E3A5D" w:rsidRDefault="009E3A5D" w:rsidP="009E3A5D">
            <w:pPr>
              <w:ind w:left="0"/>
              <w:jc w:val="left"/>
            </w:pPr>
          </w:p>
        </w:tc>
      </w:tr>
      <w:tr w:rsidR="009E3A5D" w:rsidTr="009E3A5D">
        <w:tc>
          <w:tcPr>
            <w:tcW w:w="3085" w:type="dxa"/>
          </w:tcPr>
          <w:p w:rsidR="009E3A5D" w:rsidRDefault="009E3A5D" w:rsidP="009E3A5D">
            <w:pPr>
              <w:ind w:left="0"/>
              <w:jc w:val="left"/>
            </w:pPr>
          </w:p>
          <w:p w:rsidR="009E3A5D" w:rsidRDefault="009E3A5D" w:rsidP="009E3A5D">
            <w:pPr>
              <w:ind w:left="0"/>
              <w:jc w:val="left"/>
            </w:pPr>
          </w:p>
        </w:tc>
        <w:tc>
          <w:tcPr>
            <w:tcW w:w="992" w:type="dxa"/>
          </w:tcPr>
          <w:p w:rsidR="009E3A5D" w:rsidRDefault="009E3A5D" w:rsidP="009E3A5D">
            <w:pPr>
              <w:ind w:left="0"/>
              <w:jc w:val="left"/>
            </w:pPr>
          </w:p>
        </w:tc>
        <w:tc>
          <w:tcPr>
            <w:tcW w:w="1276" w:type="dxa"/>
          </w:tcPr>
          <w:p w:rsidR="009E3A5D" w:rsidRDefault="009E3A5D" w:rsidP="009E3A5D">
            <w:pPr>
              <w:ind w:left="0"/>
              <w:jc w:val="center"/>
            </w:pPr>
            <w:r>
              <w:t>m / v</w:t>
            </w:r>
          </w:p>
        </w:tc>
        <w:tc>
          <w:tcPr>
            <w:tcW w:w="4394" w:type="dxa"/>
          </w:tcPr>
          <w:p w:rsidR="009E3A5D" w:rsidRDefault="009E3A5D" w:rsidP="009E3A5D">
            <w:pPr>
              <w:ind w:left="0"/>
              <w:jc w:val="left"/>
            </w:pPr>
          </w:p>
        </w:tc>
      </w:tr>
      <w:tr w:rsidR="009E3A5D" w:rsidTr="009E3A5D">
        <w:tc>
          <w:tcPr>
            <w:tcW w:w="3085" w:type="dxa"/>
          </w:tcPr>
          <w:p w:rsidR="009E3A5D" w:rsidRDefault="009E3A5D" w:rsidP="009E3A5D">
            <w:pPr>
              <w:ind w:left="0"/>
              <w:jc w:val="left"/>
            </w:pPr>
          </w:p>
          <w:p w:rsidR="009E3A5D" w:rsidRDefault="009E3A5D" w:rsidP="009E3A5D">
            <w:pPr>
              <w:ind w:left="0"/>
              <w:jc w:val="left"/>
            </w:pPr>
          </w:p>
        </w:tc>
        <w:tc>
          <w:tcPr>
            <w:tcW w:w="992" w:type="dxa"/>
          </w:tcPr>
          <w:p w:rsidR="009E3A5D" w:rsidRDefault="009E3A5D" w:rsidP="009E3A5D">
            <w:pPr>
              <w:ind w:left="0"/>
              <w:jc w:val="left"/>
            </w:pPr>
          </w:p>
        </w:tc>
        <w:tc>
          <w:tcPr>
            <w:tcW w:w="1276" w:type="dxa"/>
          </w:tcPr>
          <w:p w:rsidR="009E3A5D" w:rsidRDefault="009E3A5D" w:rsidP="009E3A5D">
            <w:pPr>
              <w:ind w:left="0"/>
              <w:jc w:val="center"/>
            </w:pPr>
            <w:r>
              <w:t>m / v</w:t>
            </w:r>
          </w:p>
        </w:tc>
        <w:tc>
          <w:tcPr>
            <w:tcW w:w="4394" w:type="dxa"/>
          </w:tcPr>
          <w:p w:rsidR="009E3A5D" w:rsidRDefault="009E3A5D" w:rsidP="009E3A5D">
            <w:pPr>
              <w:ind w:left="0"/>
              <w:jc w:val="left"/>
            </w:pPr>
          </w:p>
        </w:tc>
      </w:tr>
      <w:tr w:rsidR="009E3A5D" w:rsidTr="009E3A5D">
        <w:tc>
          <w:tcPr>
            <w:tcW w:w="3085" w:type="dxa"/>
          </w:tcPr>
          <w:p w:rsidR="009E3A5D" w:rsidRDefault="009E3A5D" w:rsidP="009E3A5D">
            <w:pPr>
              <w:ind w:left="0"/>
              <w:jc w:val="left"/>
            </w:pPr>
          </w:p>
          <w:p w:rsidR="009E3A5D" w:rsidRDefault="009E3A5D" w:rsidP="009E3A5D">
            <w:pPr>
              <w:ind w:left="0"/>
              <w:jc w:val="left"/>
            </w:pPr>
          </w:p>
        </w:tc>
        <w:tc>
          <w:tcPr>
            <w:tcW w:w="992" w:type="dxa"/>
          </w:tcPr>
          <w:p w:rsidR="009E3A5D" w:rsidRDefault="009E3A5D" w:rsidP="009E3A5D">
            <w:pPr>
              <w:ind w:left="0"/>
              <w:jc w:val="left"/>
            </w:pPr>
          </w:p>
        </w:tc>
        <w:tc>
          <w:tcPr>
            <w:tcW w:w="1276" w:type="dxa"/>
          </w:tcPr>
          <w:p w:rsidR="009E3A5D" w:rsidRDefault="009E3A5D" w:rsidP="009E3A5D">
            <w:pPr>
              <w:ind w:left="0"/>
              <w:jc w:val="center"/>
            </w:pPr>
            <w:r>
              <w:t>m / v</w:t>
            </w:r>
          </w:p>
        </w:tc>
        <w:tc>
          <w:tcPr>
            <w:tcW w:w="4394" w:type="dxa"/>
          </w:tcPr>
          <w:p w:rsidR="009E3A5D" w:rsidRDefault="009E3A5D" w:rsidP="009E3A5D">
            <w:pPr>
              <w:ind w:left="0"/>
              <w:jc w:val="left"/>
            </w:pPr>
          </w:p>
        </w:tc>
      </w:tr>
      <w:tr w:rsidR="009E3A5D" w:rsidTr="009E3A5D">
        <w:tc>
          <w:tcPr>
            <w:tcW w:w="3085" w:type="dxa"/>
          </w:tcPr>
          <w:p w:rsidR="009E3A5D" w:rsidRDefault="009E3A5D" w:rsidP="009E3A5D">
            <w:pPr>
              <w:ind w:left="0"/>
              <w:jc w:val="left"/>
            </w:pPr>
          </w:p>
          <w:p w:rsidR="009E3A5D" w:rsidRDefault="009E3A5D" w:rsidP="009E3A5D">
            <w:pPr>
              <w:ind w:left="0"/>
              <w:jc w:val="left"/>
            </w:pPr>
          </w:p>
        </w:tc>
        <w:tc>
          <w:tcPr>
            <w:tcW w:w="992" w:type="dxa"/>
          </w:tcPr>
          <w:p w:rsidR="009E3A5D" w:rsidRDefault="009E3A5D" w:rsidP="009E3A5D">
            <w:pPr>
              <w:ind w:left="0"/>
              <w:jc w:val="left"/>
            </w:pPr>
          </w:p>
        </w:tc>
        <w:tc>
          <w:tcPr>
            <w:tcW w:w="1276" w:type="dxa"/>
          </w:tcPr>
          <w:p w:rsidR="009E3A5D" w:rsidRDefault="009E3A5D" w:rsidP="009E3A5D">
            <w:pPr>
              <w:ind w:left="0"/>
              <w:jc w:val="center"/>
            </w:pPr>
            <w:r>
              <w:t>m / v</w:t>
            </w:r>
          </w:p>
        </w:tc>
        <w:tc>
          <w:tcPr>
            <w:tcW w:w="4394" w:type="dxa"/>
          </w:tcPr>
          <w:p w:rsidR="009E3A5D" w:rsidRDefault="009E3A5D" w:rsidP="009E3A5D">
            <w:pPr>
              <w:ind w:left="0"/>
              <w:jc w:val="left"/>
            </w:pPr>
          </w:p>
        </w:tc>
      </w:tr>
    </w:tbl>
    <w:p w:rsidR="009E3A5D" w:rsidRDefault="009E3A5D" w:rsidP="009E3A5D">
      <w:pPr>
        <w:ind w:left="0"/>
        <w:jc w:val="left"/>
      </w:pPr>
    </w:p>
    <w:p w:rsidR="009E3A5D" w:rsidRDefault="009E3A5D" w:rsidP="009E3A5D">
      <w:pPr>
        <w:ind w:left="0"/>
        <w:jc w:val="left"/>
      </w:pPr>
      <w:r>
        <w:t>Prijs:</w:t>
      </w:r>
    </w:p>
    <w:p w:rsidR="009E3A5D" w:rsidRDefault="009E3A5D" w:rsidP="009E3A5D">
      <w:pPr>
        <w:ind w:left="0"/>
        <w:jc w:val="left"/>
      </w:pPr>
    </w:p>
    <w:p w:rsidR="008B490D" w:rsidRDefault="008B490D" w:rsidP="009E3A5D">
      <w:pPr>
        <w:ind w:left="0"/>
        <w:jc w:val="left"/>
      </w:pPr>
      <w:r>
        <w:t xml:space="preserve">……Ratjes a € 2,50 X …… dagen = </w:t>
      </w:r>
      <w:r>
        <w:tab/>
        <w:t>€ ……….</w:t>
      </w:r>
    </w:p>
    <w:p w:rsidR="008B490D" w:rsidRDefault="008B490D" w:rsidP="009E3A5D">
      <w:pPr>
        <w:ind w:left="0"/>
        <w:jc w:val="left"/>
      </w:pPr>
    </w:p>
    <w:p w:rsidR="008B490D" w:rsidRDefault="008B490D" w:rsidP="002F1DB1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8788"/>
        </w:tabs>
        <w:ind w:left="0"/>
        <w:jc w:val="left"/>
      </w:pPr>
      <w:r>
        <w:t>Borg voor het logeren (€ 50,-)</w:t>
      </w:r>
      <w:r>
        <w:tab/>
      </w:r>
      <w:r>
        <w:tab/>
        <w:t>€ ……….</w:t>
      </w:r>
      <w:r w:rsidR="002F1DB1">
        <w:tab/>
      </w:r>
    </w:p>
    <w:p w:rsidR="008B490D" w:rsidRDefault="008B490D" w:rsidP="009E3A5D">
      <w:pPr>
        <w:ind w:left="0"/>
        <w:jc w:val="left"/>
      </w:pPr>
    </w:p>
    <w:p w:rsidR="008B490D" w:rsidRDefault="008B490D" w:rsidP="009E3A5D">
      <w:pPr>
        <w:ind w:left="0"/>
        <w:jc w:val="left"/>
      </w:pPr>
      <w:r>
        <w:t>Totaal</w:t>
      </w:r>
      <w:r>
        <w:tab/>
      </w:r>
      <w:r>
        <w:tab/>
      </w:r>
      <w:r>
        <w:tab/>
      </w:r>
      <w:r>
        <w:tab/>
      </w:r>
      <w:r>
        <w:tab/>
        <w:t>€ ……….</w:t>
      </w:r>
      <w:bookmarkStart w:id="0" w:name="_GoBack"/>
      <w:bookmarkEnd w:id="0"/>
    </w:p>
    <w:p w:rsidR="008B490D" w:rsidRDefault="008B490D" w:rsidP="009E3A5D">
      <w:pPr>
        <w:ind w:left="0"/>
        <w:jc w:val="left"/>
      </w:pPr>
    </w:p>
    <w:p w:rsidR="00EF4A4C" w:rsidRDefault="00EF4A4C" w:rsidP="009E3A5D">
      <w:pPr>
        <w:ind w:left="0"/>
        <w:jc w:val="left"/>
        <w:rPr>
          <w:b/>
        </w:rPr>
      </w:pPr>
      <w:r w:rsidRPr="00EF4A4C">
        <w:rPr>
          <w:b/>
        </w:rPr>
        <w:lastRenderedPageBreak/>
        <w:t>Borg:</w:t>
      </w:r>
    </w:p>
    <w:p w:rsidR="00EF4A4C" w:rsidRDefault="00EF4A4C" w:rsidP="009E3A5D">
      <w:pPr>
        <w:ind w:left="0"/>
        <w:jc w:val="left"/>
        <w:rPr>
          <w:b/>
        </w:rPr>
      </w:pPr>
    </w:p>
    <w:p w:rsidR="00EF4A4C" w:rsidRDefault="00EF4A4C" w:rsidP="009E3A5D">
      <w:pPr>
        <w:ind w:left="0"/>
        <w:jc w:val="left"/>
      </w:pPr>
      <w:r>
        <w:t>Wij vragen een borg van € 50,- deze krijgt u terug bij het ophalen van uw geliefde rat(ten). Deze borg is voor eventuele medische kosten en ook een waarborg voor ons dat de rat(ten) weer worden opgehaald.</w:t>
      </w:r>
    </w:p>
    <w:p w:rsidR="00EF4A4C" w:rsidRDefault="00EF4A4C" w:rsidP="009E3A5D">
      <w:pPr>
        <w:ind w:left="0"/>
        <w:jc w:val="left"/>
      </w:pPr>
    </w:p>
    <w:p w:rsidR="00EF4A4C" w:rsidRDefault="00EF4A4C" w:rsidP="009E3A5D">
      <w:pPr>
        <w:ind w:left="0"/>
        <w:jc w:val="left"/>
        <w:rPr>
          <w:b/>
        </w:rPr>
      </w:pPr>
      <w:r w:rsidRPr="00EF4A4C">
        <w:rPr>
          <w:b/>
        </w:rPr>
        <w:t>Opmerkingen</w:t>
      </w:r>
      <w:r>
        <w:rPr>
          <w:b/>
        </w:rPr>
        <w:t>:</w:t>
      </w:r>
    </w:p>
    <w:p w:rsidR="00EF4A4C" w:rsidRDefault="00EF4A4C" w:rsidP="009E3A5D">
      <w:pPr>
        <w:ind w:left="0"/>
        <w:jc w:val="left"/>
        <w:rPr>
          <w:b/>
        </w:rPr>
      </w:pPr>
    </w:p>
    <w:p w:rsidR="00EF4A4C" w:rsidRDefault="00EF4A4C" w:rsidP="00EF4A4C">
      <w:pPr>
        <w:pStyle w:val="Lijstalinea"/>
        <w:numPr>
          <w:ilvl w:val="0"/>
          <w:numId w:val="2"/>
        </w:numPr>
        <w:jc w:val="left"/>
      </w:pPr>
      <w:r>
        <w:t>Het voer en de bodembedekking hoeft u niet mee te nemen dat zit bij de prijs in. Wanneer  er een medische reden is of u uw rat(ten) liever ander voer geeft dan ze bij ons krijgen dient u dit zelf mee te nemen. Ook eventuele medicijnen moet u zelf (voldoende) meenemen.</w:t>
      </w:r>
    </w:p>
    <w:p w:rsidR="00EF4A4C" w:rsidRDefault="00EF4A4C" w:rsidP="00EF4A4C">
      <w:pPr>
        <w:pStyle w:val="Lijstalinea"/>
        <w:numPr>
          <w:ilvl w:val="0"/>
          <w:numId w:val="2"/>
        </w:numPr>
        <w:jc w:val="left"/>
      </w:pPr>
      <w:r>
        <w:t>Als u rat een (besmettelijke ) ziekte heeft nemen we deze niet aan. Het ratten hotel behoud zich het recht voor bij twijfel een rat te weigeren.</w:t>
      </w:r>
    </w:p>
    <w:p w:rsidR="00EF4A4C" w:rsidRDefault="00EF4A4C" w:rsidP="00EF4A4C">
      <w:pPr>
        <w:pStyle w:val="Lijstalinea"/>
        <w:numPr>
          <w:ilvl w:val="0"/>
          <w:numId w:val="2"/>
        </w:numPr>
        <w:jc w:val="left"/>
      </w:pPr>
      <w:r>
        <w:t>Als u niet in staat bent een kooi mee te nemen of als de kooi erg groot is willen wij dit graag bij de reservering weten.</w:t>
      </w:r>
    </w:p>
    <w:p w:rsidR="00EF4A4C" w:rsidRDefault="00EF4A4C" w:rsidP="00EF4A4C">
      <w:pPr>
        <w:pStyle w:val="Lijstalinea"/>
        <w:numPr>
          <w:ilvl w:val="0"/>
          <w:numId w:val="2"/>
        </w:numPr>
        <w:jc w:val="left"/>
      </w:pPr>
      <w:r>
        <w:t>Wanneer uw rat ziek wordt tijdens het verblijf in het Ratten hotel zullen wij altijd eerst contact met u opnemen. Het kan voorkomen dat we snel moeten handelen of als u niet (snel) te bereiken bent. Voor deze situaties willen we graag op papier (zie bijlage) wat uw we</w:t>
      </w:r>
      <w:r w:rsidR="003D59B5">
        <w:t>nsen zijn m.b.t. medische noodzakelijke zorg:</w:t>
      </w:r>
    </w:p>
    <w:p w:rsidR="003D59B5" w:rsidRDefault="003D59B5" w:rsidP="003D59B5">
      <w:pPr>
        <w:pStyle w:val="Lijstalinea"/>
        <w:numPr>
          <w:ilvl w:val="1"/>
          <w:numId w:val="2"/>
        </w:numPr>
        <w:jc w:val="left"/>
      </w:pPr>
      <w:r>
        <w:t>Wat wel / niet te behandelen.</w:t>
      </w:r>
    </w:p>
    <w:p w:rsidR="003D59B5" w:rsidRDefault="003D59B5" w:rsidP="003D59B5">
      <w:pPr>
        <w:pStyle w:val="Lijstalinea"/>
        <w:numPr>
          <w:ilvl w:val="1"/>
          <w:numId w:val="2"/>
        </w:numPr>
        <w:jc w:val="left"/>
      </w:pPr>
      <w:r>
        <w:t>Tot welk bedrag wilt u dat er behandeld wordt.</w:t>
      </w:r>
    </w:p>
    <w:p w:rsidR="003D59B5" w:rsidRDefault="003D59B5" w:rsidP="003D59B5">
      <w:pPr>
        <w:pStyle w:val="Lijstalinea"/>
        <w:numPr>
          <w:ilvl w:val="1"/>
          <w:numId w:val="2"/>
        </w:numPr>
        <w:jc w:val="left"/>
      </w:pPr>
      <w:r>
        <w:t>Eventueel de medische geschiedenis.</w:t>
      </w:r>
    </w:p>
    <w:p w:rsidR="003D59B5" w:rsidRDefault="003D59B5" w:rsidP="003D59B5">
      <w:pPr>
        <w:pStyle w:val="Lijstalinea"/>
        <w:numPr>
          <w:ilvl w:val="1"/>
          <w:numId w:val="2"/>
        </w:numPr>
        <w:jc w:val="left"/>
      </w:pPr>
      <w:r>
        <w:t>Een handtekening om bij de dierenarts aan te tonen dat wij gemachtigd zijn de dieren medische zorg te bieden.</w:t>
      </w:r>
    </w:p>
    <w:p w:rsidR="003D59B5" w:rsidRDefault="003D59B5" w:rsidP="003D59B5">
      <w:pPr>
        <w:pStyle w:val="Lijstalinea"/>
        <w:numPr>
          <w:ilvl w:val="0"/>
          <w:numId w:val="2"/>
        </w:numPr>
        <w:jc w:val="left"/>
      </w:pPr>
      <w:r>
        <w:t>Het Ratten Hotel is niet aansprakelijk bij eventueel overlijden van uw rat(ten). Wel zullen we trachten een passende oplossing te vinden</w:t>
      </w:r>
    </w:p>
    <w:p w:rsidR="003D59B5" w:rsidRDefault="003D59B5" w:rsidP="003D59B5">
      <w:pPr>
        <w:jc w:val="left"/>
      </w:pPr>
    </w:p>
    <w:p w:rsidR="003D59B5" w:rsidRDefault="003D59B5" w:rsidP="003D59B5">
      <w:pPr>
        <w:jc w:val="left"/>
      </w:pPr>
    </w:p>
    <w:p w:rsidR="003D59B5" w:rsidRDefault="003D59B5" w:rsidP="003D59B5">
      <w:pPr>
        <w:ind w:left="0"/>
        <w:jc w:val="left"/>
        <w:rPr>
          <w:b/>
        </w:rPr>
      </w:pPr>
      <w:r w:rsidRPr="003D59B5">
        <w:rPr>
          <w:b/>
        </w:rPr>
        <w:t>Ondertekening:</w:t>
      </w:r>
    </w:p>
    <w:p w:rsidR="003D59B5" w:rsidRDefault="003D59B5" w:rsidP="003D59B5">
      <w:pPr>
        <w:ind w:left="0"/>
        <w:jc w:val="left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426"/>
        <w:gridCol w:w="1559"/>
        <w:gridCol w:w="2866"/>
      </w:tblGrid>
      <w:tr w:rsidR="003D59B5" w:rsidTr="003D59B5">
        <w:tc>
          <w:tcPr>
            <w:tcW w:w="4077" w:type="dxa"/>
            <w:gridSpan w:val="2"/>
            <w:tcBorders>
              <w:right w:val="single" w:sz="4" w:space="0" w:color="auto"/>
            </w:tcBorders>
          </w:tcPr>
          <w:p w:rsidR="003D59B5" w:rsidRDefault="003D59B5" w:rsidP="003D59B5">
            <w:pPr>
              <w:ind w:left="0"/>
              <w:jc w:val="left"/>
              <w:rPr>
                <w:b/>
              </w:rPr>
            </w:pPr>
          </w:p>
          <w:p w:rsidR="003D59B5" w:rsidRDefault="003D59B5" w:rsidP="003D59B5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Eigenaar Rat(ten)</w:t>
            </w:r>
          </w:p>
          <w:p w:rsidR="003D59B5" w:rsidRDefault="003D59B5" w:rsidP="003D59B5">
            <w:pPr>
              <w:ind w:left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9B5" w:rsidRDefault="003D59B5" w:rsidP="003D59B5">
            <w:pPr>
              <w:ind w:left="0"/>
              <w:jc w:val="left"/>
              <w:rPr>
                <w:b/>
              </w:rPr>
            </w:pPr>
          </w:p>
        </w:tc>
        <w:tc>
          <w:tcPr>
            <w:tcW w:w="4425" w:type="dxa"/>
            <w:gridSpan w:val="2"/>
            <w:tcBorders>
              <w:left w:val="single" w:sz="4" w:space="0" w:color="auto"/>
            </w:tcBorders>
          </w:tcPr>
          <w:p w:rsidR="003D59B5" w:rsidRDefault="003D59B5" w:rsidP="003D59B5">
            <w:pPr>
              <w:ind w:left="0"/>
              <w:jc w:val="left"/>
              <w:rPr>
                <w:b/>
              </w:rPr>
            </w:pPr>
          </w:p>
          <w:p w:rsidR="003D59B5" w:rsidRDefault="003D59B5" w:rsidP="003D59B5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Rattery Curley Wurley</w:t>
            </w:r>
          </w:p>
        </w:tc>
      </w:tr>
      <w:tr w:rsidR="003D59B5" w:rsidTr="003D59B5">
        <w:tc>
          <w:tcPr>
            <w:tcW w:w="1526" w:type="dxa"/>
          </w:tcPr>
          <w:p w:rsidR="003D59B5" w:rsidRDefault="003D59B5" w:rsidP="003D59B5">
            <w:pPr>
              <w:ind w:left="0"/>
              <w:jc w:val="left"/>
              <w:rPr>
                <w:b/>
              </w:rPr>
            </w:pPr>
          </w:p>
          <w:p w:rsidR="003D59B5" w:rsidRDefault="003D59B5" w:rsidP="003D59B5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Plaats</w:t>
            </w:r>
          </w:p>
          <w:p w:rsidR="003D59B5" w:rsidRDefault="003D59B5" w:rsidP="003D59B5">
            <w:pPr>
              <w:ind w:left="0"/>
              <w:jc w:val="left"/>
              <w:rPr>
                <w:b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D59B5" w:rsidRDefault="003D59B5" w:rsidP="003D59B5">
            <w:pPr>
              <w:ind w:left="0"/>
              <w:jc w:val="left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9B5" w:rsidRDefault="003D59B5" w:rsidP="003D59B5">
            <w:pPr>
              <w:ind w:left="0"/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59B5" w:rsidRDefault="003D59B5" w:rsidP="00F15B1B">
            <w:pPr>
              <w:ind w:left="0"/>
              <w:jc w:val="left"/>
              <w:rPr>
                <w:b/>
              </w:rPr>
            </w:pPr>
          </w:p>
          <w:p w:rsidR="003D59B5" w:rsidRDefault="003D59B5" w:rsidP="00F15B1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Plaats</w:t>
            </w:r>
          </w:p>
          <w:p w:rsidR="003D59B5" w:rsidRDefault="003D59B5" w:rsidP="00F15B1B">
            <w:pPr>
              <w:ind w:left="0"/>
              <w:jc w:val="left"/>
              <w:rPr>
                <w:b/>
              </w:rPr>
            </w:pPr>
          </w:p>
        </w:tc>
        <w:tc>
          <w:tcPr>
            <w:tcW w:w="2866" w:type="dxa"/>
          </w:tcPr>
          <w:p w:rsidR="003D59B5" w:rsidRDefault="003D59B5" w:rsidP="003D59B5">
            <w:pPr>
              <w:ind w:left="0"/>
              <w:jc w:val="left"/>
              <w:rPr>
                <w:b/>
              </w:rPr>
            </w:pPr>
          </w:p>
        </w:tc>
      </w:tr>
      <w:tr w:rsidR="003D59B5" w:rsidTr="003D59B5">
        <w:tc>
          <w:tcPr>
            <w:tcW w:w="1526" w:type="dxa"/>
          </w:tcPr>
          <w:p w:rsidR="003D59B5" w:rsidRDefault="003D59B5" w:rsidP="003D59B5">
            <w:pPr>
              <w:ind w:left="0"/>
              <w:jc w:val="left"/>
              <w:rPr>
                <w:b/>
              </w:rPr>
            </w:pPr>
          </w:p>
          <w:p w:rsidR="003D59B5" w:rsidRDefault="003D59B5" w:rsidP="003D59B5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Datum</w:t>
            </w:r>
          </w:p>
          <w:p w:rsidR="003D59B5" w:rsidRDefault="003D59B5" w:rsidP="003D59B5">
            <w:pPr>
              <w:ind w:left="0"/>
              <w:jc w:val="left"/>
              <w:rPr>
                <w:b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D59B5" w:rsidRDefault="003D59B5" w:rsidP="003D59B5">
            <w:pPr>
              <w:ind w:left="0"/>
              <w:jc w:val="left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9B5" w:rsidRDefault="003D59B5" w:rsidP="003D59B5">
            <w:pPr>
              <w:ind w:left="0"/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59B5" w:rsidRDefault="003D59B5" w:rsidP="00F15B1B">
            <w:pPr>
              <w:ind w:left="0"/>
              <w:jc w:val="left"/>
              <w:rPr>
                <w:b/>
              </w:rPr>
            </w:pPr>
          </w:p>
          <w:p w:rsidR="003D59B5" w:rsidRDefault="003D59B5" w:rsidP="00F15B1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Datum</w:t>
            </w:r>
          </w:p>
          <w:p w:rsidR="003D59B5" w:rsidRDefault="003D59B5" w:rsidP="00F15B1B">
            <w:pPr>
              <w:ind w:left="0"/>
              <w:jc w:val="left"/>
              <w:rPr>
                <w:b/>
              </w:rPr>
            </w:pPr>
          </w:p>
        </w:tc>
        <w:tc>
          <w:tcPr>
            <w:tcW w:w="2866" w:type="dxa"/>
          </w:tcPr>
          <w:p w:rsidR="003D59B5" w:rsidRDefault="003D59B5" w:rsidP="003D59B5">
            <w:pPr>
              <w:ind w:left="0"/>
              <w:jc w:val="left"/>
              <w:rPr>
                <w:b/>
              </w:rPr>
            </w:pPr>
          </w:p>
        </w:tc>
      </w:tr>
      <w:tr w:rsidR="003D59B5" w:rsidTr="003D59B5">
        <w:tc>
          <w:tcPr>
            <w:tcW w:w="1526" w:type="dxa"/>
          </w:tcPr>
          <w:p w:rsidR="003D59B5" w:rsidRDefault="003D59B5" w:rsidP="003D59B5">
            <w:pPr>
              <w:ind w:left="0"/>
              <w:jc w:val="left"/>
              <w:rPr>
                <w:b/>
              </w:rPr>
            </w:pPr>
          </w:p>
          <w:p w:rsidR="003D59B5" w:rsidRDefault="003D59B5" w:rsidP="003D59B5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Handtekening</w:t>
            </w:r>
          </w:p>
          <w:p w:rsidR="003D59B5" w:rsidRDefault="003D59B5" w:rsidP="003D59B5">
            <w:pPr>
              <w:ind w:left="0"/>
              <w:jc w:val="left"/>
              <w:rPr>
                <w:b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D59B5" w:rsidRDefault="003D59B5" w:rsidP="003D59B5">
            <w:pPr>
              <w:ind w:left="0"/>
              <w:jc w:val="left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9B5" w:rsidRDefault="003D59B5" w:rsidP="003D59B5">
            <w:pPr>
              <w:ind w:left="0"/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59B5" w:rsidRDefault="003D59B5" w:rsidP="00F15B1B">
            <w:pPr>
              <w:ind w:left="0"/>
              <w:jc w:val="left"/>
              <w:rPr>
                <w:b/>
              </w:rPr>
            </w:pPr>
          </w:p>
          <w:p w:rsidR="003D59B5" w:rsidRDefault="003D59B5" w:rsidP="00F15B1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Handtekening</w:t>
            </w:r>
          </w:p>
          <w:p w:rsidR="003D59B5" w:rsidRDefault="003D59B5" w:rsidP="00F15B1B">
            <w:pPr>
              <w:ind w:left="0"/>
              <w:jc w:val="left"/>
              <w:rPr>
                <w:b/>
              </w:rPr>
            </w:pPr>
          </w:p>
        </w:tc>
        <w:tc>
          <w:tcPr>
            <w:tcW w:w="2866" w:type="dxa"/>
          </w:tcPr>
          <w:p w:rsidR="003D59B5" w:rsidRDefault="003D59B5" w:rsidP="003D59B5">
            <w:pPr>
              <w:ind w:left="0"/>
              <w:jc w:val="left"/>
              <w:rPr>
                <w:b/>
              </w:rPr>
            </w:pPr>
          </w:p>
        </w:tc>
      </w:tr>
    </w:tbl>
    <w:p w:rsidR="003D59B5" w:rsidRPr="003D59B5" w:rsidRDefault="003D59B5" w:rsidP="003D59B5">
      <w:pPr>
        <w:ind w:left="0"/>
        <w:jc w:val="left"/>
        <w:rPr>
          <w:b/>
        </w:rPr>
      </w:pPr>
    </w:p>
    <w:p w:rsidR="008B490D" w:rsidRDefault="008B490D" w:rsidP="009E3A5D">
      <w:pPr>
        <w:ind w:left="0"/>
        <w:jc w:val="left"/>
      </w:pPr>
    </w:p>
    <w:p w:rsidR="008B490D" w:rsidRDefault="008B490D" w:rsidP="009E3A5D">
      <w:pPr>
        <w:ind w:left="0"/>
        <w:jc w:val="left"/>
      </w:pPr>
    </w:p>
    <w:p w:rsidR="008B490D" w:rsidRDefault="008B490D" w:rsidP="009E3A5D">
      <w:pPr>
        <w:ind w:left="0"/>
        <w:jc w:val="left"/>
      </w:pPr>
    </w:p>
    <w:p w:rsidR="006C545A" w:rsidRDefault="006C545A">
      <w:r>
        <w:br w:type="page"/>
      </w:r>
    </w:p>
    <w:p w:rsidR="006C545A" w:rsidRPr="00B45467" w:rsidRDefault="006C545A" w:rsidP="006C545A">
      <w:pPr>
        <w:ind w:left="0"/>
        <w:rPr>
          <w:b/>
          <w:sz w:val="24"/>
          <w:szCs w:val="24"/>
        </w:rPr>
      </w:pPr>
      <w:r w:rsidRPr="00B45467">
        <w:rPr>
          <w:b/>
          <w:sz w:val="24"/>
          <w:szCs w:val="24"/>
        </w:rPr>
        <w:lastRenderedPageBreak/>
        <w:t>Bijlage medische kosten:</w:t>
      </w:r>
    </w:p>
    <w:p w:rsidR="006C545A" w:rsidRPr="00B45467" w:rsidRDefault="006C545A" w:rsidP="006C545A">
      <w:pPr>
        <w:ind w:left="0"/>
        <w:rPr>
          <w:szCs w:val="20"/>
        </w:rPr>
      </w:pPr>
      <w:r w:rsidRPr="00B45467">
        <w:rPr>
          <w:szCs w:val="20"/>
        </w:rPr>
        <w:t>Wanneer uw rat ziek wordt tijdens het verblijf in het Ratten Hotel zullen wij</w:t>
      </w:r>
      <w:r>
        <w:rPr>
          <w:szCs w:val="20"/>
        </w:rPr>
        <w:t xml:space="preserve"> </w:t>
      </w:r>
      <w:r w:rsidRPr="00B45467">
        <w:rPr>
          <w:szCs w:val="20"/>
        </w:rPr>
        <w:t>eerste altijd contact met u opnemen. Het kan voorkomen dat we snel moeten</w:t>
      </w:r>
      <w:r>
        <w:rPr>
          <w:szCs w:val="20"/>
        </w:rPr>
        <w:t xml:space="preserve"> </w:t>
      </w:r>
      <w:r w:rsidRPr="00B45467">
        <w:rPr>
          <w:szCs w:val="20"/>
        </w:rPr>
        <w:t>handelen of als u niet (snel) te bereiken bent. Voor deze situaties willen we graag</w:t>
      </w:r>
      <w:r>
        <w:rPr>
          <w:szCs w:val="20"/>
        </w:rPr>
        <w:t xml:space="preserve"> </w:t>
      </w:r>
      <w:r w:rsidRPr="00B45467">
        <w:rPr>
          <w:szCs w:val="20"/>
        </w:rPr>
        <w:t>op papier wat uw wensen zijn m.b.t medisch</w:t>
      </w:r>
      <w:r>
        <w:rPr>
          <w:szCs w:val="20"/>
        </w:rPr>
        <w:t xml:space="preserve"> .</w:t>
      </w:r>
    </w:p>
    <w:p w:rsidR="006C545A" w:rsidRDefault="006C545A" w:rsidP="006C545A">
      <w:pPr>
        <w:ind w:left="0"/>
        <w:rPr>
          <w:szCs w:val="20"/>
        </w:rPr>
      </w:pPr>
      <w:r w:rsidRPr="00B45467">
        <w:rPr>
          <w:szCs w:val="20"/>
        </w:rPr>
        <w:t>noodzakelijke zorg:</w:t>
      </w:r>
    </w:p>
    <w:p w:rsidR="006C545A" w:rsidRDefault="006C545A" w:rsidP="006C545A">
      <w:pPr>
        <w:ind w:left="0"/>
        <w:rPr>
          <w:szCs w:val="20"/>
        </w:rPr>
      </w:pPr>
    </w:p>
    <w:p w:rsidR="006C545A" w:rsidRDefault="006C545A" w:rsidP="006C545A">
      <w:pPr>
        <w:pStyle w:val="Lijstalinea"/>
        <w:numPr>
          <w:ilvl w:val="0"/>
          <w:numId w:val="3"/>
        </w:numPr>
        <w:spacing w:after="200"/>
        <w:jc w:val="left"/>
        <w:rPr>
          <w:szCs w:val="20"/>
        </w:rPr>
      </w:pPr>
      <w:r w:rsidRPr="00B45467">
        <w:rPr>
          <w:szCs w:val="20"/>
        </w:rPr>
        <w:t>Wat wel/niet te behandelen.</w:t>
      </w:r>
    </w:p>
    <w:p w:rsidR="006C545A" w:rsidRDefault="006C545A" w:rsidP="006C545A">
      <w:pPr>
        <w:pStyle w:val="Lijstalinea"/>
        <w:numPr>
          <w:ilvl w:val="1"/>
          <w:numId w:val="3"/>
        </w:numPr>
        <w:spacing w:after="200"/>
        <w:jc w:val="left"/>
        <w:rPr>
          <w:szCs w:val="20"/>
        </w:rPr>
      </w:pPr>
      <w:r>
        <w:rPr>
          <w:szCs w:val="20"/>
        </w:rPr>
        <w:t>Midden oor ontsteking</w:t>
      </w:r>
    </w:p>
    <w:p w:rsidR="006C545A" w:rsidRDefault="006C545A" w:rsidP="006C545A">
      <w:pPr>
        <w:pStyle w:val="Lijstalinea"/>
        <w:numPr>
          <w:ilvl w:val="1"/>
          <w:numId w:val="3"/>
        </w:numPr>
        <w:spacing w:after="200"/>
        <w:jc w:val="left"/>
        <w:rPr>
          <w:szCs w:val="20"/>
        </w:rPr>
      </w:pPr>
      <w:r>
        <w:rPr>
          <w:szCs w:val="20"/>
        </w:rPr>
        <w:t>Abces</w:t>
      </w:r>
    </w:p>
    <w:p w:rsidR="006C545A" w:rsidRDefault="006C545A" w:rsidP="006C545A">
      <w:pPr>
        <w:pStyle w:val="Lijstalinea"/>
        <w:numPr>
          <w:ilvl w:val="1"/>
          <w:numId w:val="3"/>
        </w:numPr>
        <w:spacing w:after="200"/>
        <w:jc w:val="left"/>
        <w:rPr>
          <w:szCs w:val="20"/>
        </w:rPr>
      </w:pPr>
      <w:r>
        <w:rPr>
          <w:szCs w:val="20"/>
        </w:rPr>
        <w:t>Longontsteking</w:t>
      </w:r>
    </w:p>
    <w:p w:rsidR="006C545A" w:rsidRDefault="006C545A" w:rsidP="006C545A">
      <w:pPr>
        <w:pStyle w:val="Lijstalinea"/>
        <w:numPr>
          <w:ilvl w:val="1"/>
          <w:numId w:val="3"/>
        </w:numPr>
        <w:spacing w:after="200"/>
        <w:jc w:val="left"/>
        <w:rPr>
          <w:szCs w:val="20"/>
        </w:rPr>
      </w:pPr>
      <w:r>
        <w:rPr>
          <w:szCs w:val="20"/>
        </w:rPr>
        <w:t>Operatie</w:t>
      </w:r>
    </w:p>
    <w:p w:rsidR="006C545A" w:rsidRPr="006D61EE" w:rsidRDefault="006C545A" w:rsidP="006C545A">
      <w:pPr>
        <w:pStyle w:val="Lijstalinea"/>
        <w:numPr>
          <w:ilvl w:val="1"/>
          <w:numId w:val="3"/>
        </w:numPr>
        <w:spacing w:after="200"/>
        <w:jc w:val="left"/>
        <w:rPr>
          <w:szCs w:val="20"/>
        </w:rPr>
      </w:pPr>
    </w:p>
    <w:p w:rsidR="006C545A" w:rsidRDefault="006C545A" w:rsidP="006C545A">
      <w:pPr>
        <w:rPr>
          <w:szCs w:val="20"/>
        </w:rPr>
      </w:pPr>
    </w:p>
    <w:p w:rsidR="006C545A" w:rsidRPr="00B45467" w:rsidRDefault="006C545A" w:rsidP="006C545A">
      <w:pPr>
        <w:rPr>
          <w:szCs w:val="20"/>
        </w:rPr>
      </w:pPr>
    </w:p>
    <w:p w:rsidR="006C545A" w:rsidRDefault="006C545A" w:rsidP="006C545A">
      <w:pPr>
        <w:pStyle w:val="Lijstalinea"/>
        <w:numPr>
          <w:ilvl w:val="0"/>
          <w:numId w:val="3"/>
        </w:numPr>
        <w:spacing w:after="200"/>
        <w:jc w:val="left"/>
        <w:rPr>
          <w:szCs w:val="20"/>
        </w:rPr>
      </w:pPr>
      <w:r w:rsidRPr="00B45467">
        <w:rPr>
          <w:szCs w:val="20"/>
        </w:rPr>
        <w:t>Tot welk bedrag wilt u dat er behandeld wordt.</w:t>
      </w:r>
    </w:p>
    <w:p w:rsidR="006C545A" w:rsidRDefault="006C545A" w:rsidP="006C545A">
      <w:pPr>
        <w:rPr>
          <w:szCs w:val="20"/>
        </w:rPr>
      </w:pPr>
    </w:p>
    <w:p w:rsidR="006C545A" w:rsidRDefault="006C545A" w:rsidP="006C545A">
      <w:pPr>
        <w:rPr>
          <w:szCs w:val="20"/>
        </w:rPr>
      </w:pPr>
    </w:p>
    <w:p w:rsidR="006C545A" w:rsidRPr="00B45467" w:rsidRDefault="006C545A" w:rsidP="006C545A">
      <w:pPr>
        <w:rPr>
          <w:szCs w:val="20"/>
        </w:rPr>
      </w:pPr>
    </w:p>
    <w:p w:rsidR="006C545A" w:rsidRDefault="006C545A" w:rsidP="006C545A">
      <w:pPr>
        <w:pStyle w:val="Lijstalinea"/>
        <w:numPr>
          <w:ilvl w:val="0"/>
          <w:numId w:val="3"/>
        </w:numPr>
        <w:spacing w:after="200"/>
        <w:jc w:val="left"/>
        <w:rPr>
          <w:szCs w:val="20"/>
        </w:rPr>
      </w:pPr>
      <w:r w:rsidRPr="00B45467">
        <w:rPr>
          <w:szCs w:val="20"/>
        </w:rPr>
        <w:t>Eventuele de medische geschiedenis.</w:t>
      </w:r>
    </w:p>
    <w:p w:rsidR="006C545A" w:rsidRDefault="006C545A" w:rsidP="006C545A">
      <w:pPr>
        <w:rPr>
          <w:szCs w:val="20"/>
        </w:rPr>
      </w:pPr>
    </w:p>
    <w:p w:rsidR="006C545A" w:rsidRDefault="006C545A" w:rsidP="006C545A">
      <w:pPr>
        <w:rPr>
          <w:szCs w:val="20"/>
        </w:rPr>
      </w:pPr>
    </w:p>
    <w:p w:rsidR="006C545A" w:rsidRPr="00B45467" w:rsidRDefault="006C545A" w:rsidP="006C545A">
      <w:pPr>
        <w:rPr>
          <w:szCs w:val="20"/>
        </w:rPr>
      </w:pPr>
    </w:p>
    <w:p w:rsidR="006C545A" w:rsidRPr="006D61EE" w:rsidRDefault="006C545A" w:rsidP="006C545A">
      <w:pPr>
        <w:pStyle w:val="Lijstalinea"/>
        <w:numPr>
          <w:ilvl w:val="0"/>
          <w:numId w:val="3"/>
        </w:numPr>
        <w:spacing w:after="200"/>
        <w:jc w:val="left"/>
        <w:rPr>
          <w:szCs w:val="20"/>
        </w:rPr>
      </w:pPr>
      <w:r w:rsidRPr="00B45467">
        <w:rPr>
          <w:szCs w:val="20"/>
        </w:rPr>
        <w:t>Een handtekening omdat bij de dierenarts</w:t>
      </w:r>
      <w:r>
        <w:rPr>
          <w:szCs w:val="20"/>
        </w:rPr>
        <w:t xml:space="preserve"> aan te tonen dat wij gemachtigd </w:t>
      </w:r>
      <w:r w:rsidRPr="00B45467">
        <w:rPr>
          <w:szCs w:val="20"/>
        </w:rPr>
        <w:t>zijn de dieren medische zorg te bieden</w:t>
      </w:r>
      <w:r>
        <w:rPr>
          <w:szCs w:val="20"/>
        </w:rPr>
        <w:t xml:space="preserve"> tevens zijn we gemachtigd als de dierenarts vind dat er acuut euthanasie moet worden gedaan om onnodig leiden tegen te gaan. We zullen altijd proberen contact met u op te nemen maar mocht dit niet lukken zullen we het advies hierin van de dierenarts volgen en zijn wij niet aansprakelijk. </w:t>
      </w:r>
    </w:p>
    <w:p w:rsidR="006C545A" w:rsidRDefault="006C545A" w:rsidP="006C545A">
      <w:pPr>
        <w:rPr>
          <w:szCs w:val="20"/>
        </w:rPr>
      </w:pPr>
    </w:p>
    <w:p w:rsidR="006C545A" w:rsidRDefault="006C545A" w:rsidP="006C545A">
      <w:pPr>
        <w:rPr>
          <w:szCs w:val="20"/>
        </w:rPr>
      </w:pPr>
    </w:p>
    <w:p w:rsidR="006C545A" w:rsidRDefault="006C545A" w:rsidP="006C545A">
      <w:pPr>
        <w:rPr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38"/>
        <w:gridCol w:w="7066"/>
      </w:tblGrid>
      <w:tr w:rsidR="006C545A" w:rsidTr="00F15B1B">
        <w:tc>
          <w:tcPr>
            <w:tcW w:w="1951" w:type="dxa"/>
          </w:tcPr>
          <w:p w:rsidR="006C545A" w:rsidRDefault="006C545A" w:rsidP="006C545A">
            <w:pPr>
              <w:jc w:val="left"/>
              <w:rPr>
                <w:szCs w:val="20"/>
              </w:rPr>
            </w:pPr>
          </w:p>
          <w:p w:rsidR="006C545A" w:rsidRDefault="006C545A" w:rsidP="006C545A">
            <w:pPr>
              <w:ind w:left="0"/>
              <w:jc w:val="left"/>
              <w:rPr>
                <w:szCs w:val="20"/>
              </w:rPr>
            </w:pPr>
            <w:r>
              <w:rPr>
                <w:szCs w:val="20"/>
              </w:rPr>
              <w:t>Naam</w:t>
            </w:r>
          </w:p>
          <w:p w:rsidR="006C545A" w:rsidRDefault="006C545A" w:rsidP="006C545A">
            <w:pPr>
              <w:jc w:val="left"/>
              <w:rPr>
                <w:szCs w:val="20"/>
              </w:rPr>
            </w:pPr>
          </w:p>
          <w:p w:rsidR="006C545A" w:rsidRDefault="006C545A" w:rsidP="006C545A">
            <w:pPr>
              <w:jc w:val="left"/>
              <w:rPr>
                <w:szCs w:val="20"/>
              </w:rPr>
            </w:pPr>
          </w:p>
        </w:tc>
        <w:tc>
          <w:tcPr>
            <w:tcW w:w="7261" w:type="dxa"/>
          </w:tcPr>
          <w:p w:rsidR="006C545A" w:rsidRDefault="006C545A" w:rsidP="00F15B1B">
            <w:pPr>
              <w:rPr>
                <w:szCs w:val="20"/>
              </w:rPr>
            </w:pPr>
          </w:p>
        </w:tc>
      </w:tr>
      <w:tr w:rsidR="006C545A" w:rsidTr="00F15B1B">
        <w:tc>
          <w:tcPr>
            <w:tcW w:w="1951" w:type="dxa"/>
          </w:tcPr>
          <w:p w:rsidR="006C545A" w:rsidRDefault="006C545A" w:rsidP="006C545A">
            <w:pPr>
              <w:jc w:val="left"/>
              <w:rPr>
                <w:szCs w:val="20"/>
              </w:rPr>
            </w:pPr>
          </w:p>
          <w:p w:rsidR="006C545A" w:rsidRDefault="006C545A" w:rsidP="006C545A">
            <w:pPr>
              <w:ind w:left="0"/>
              <w:jc w:val="left"/>
              <w:rPr>
                <w:szCs w:val="20"/>
              </w:rPr>
            </w:pPr>
            <w:r>
              <w:rPr>
                <w:szCs w:val="20"/>
              </w:rPr>
              <w:t>Datum</w:t>
            </w:r>
          </w:p>
          <w:p w:rsidR="006C545A" w:rsidRDefault="006C545A" w:rsidP="006C545A">
            <w:pPr>
              <w:jc w:val="left"/>
              <w:rPr>
                <w:szCs w:val="20"/>
              </w:rPr>
            </w:pPr>
          </w:p>
          <w:p w:rsidR="006C545A" w:rsidRDefault="006C545A" w:rsidP="006C545A">
            <w:pPr>
              <w:jc w:val="left"/>
              <w:rPr>
                <w:szCs w:val="20"/>
              </w:rPr>
            </w:pPr>
          </w:p>
        </w:tc>
        <w:tc>
          <w:tcPr>
            <w:tcW w:w="7261" w:type="dxa"/>
          </w:tcPr>
          <w:p w:rsidR="006C545A" w:rsidRDefault="006C545A" w:rsidP="00F15B1B">
            <w:pPr>
              <w:rPr>
                <w:szCs w:val="20"/>
              </w:rPr>
            </w:pPr>
          </w:p>
        </w:tc>
      </w:tr>
      <w:tr w:rsidR="006C545A" w:rsidTr="00F15B1B">
        <w:trPr>
          <w:trHeight w:val="70"/>
        </w:trPr>
        <w:tc>
          <w:tcPr>
            <w:tcW w:w="1951" w:type="dxa"/>
          </w:tcPr>
          <w:p w:rsidR="006C545A" w:rsidRDefault="006C545A" w:rsidP="006C545A">
            <w:pPr>
              <w:jc w:val="left"/>
              <w:rPr>
                <w:szCs w:val="20"/>
              </w:rPr>
            </w:pPr>
          </w:p>
          <w:p w:rsidR="006C545A" w:rsidRDefault="006C545A" w:rsidP="006C545A">
            <w:pPr>
              <w:ind w:left="0"/>
              <w:jc w:val="left"/>
              <w:rPr>
                <w:szCs w:val="20"/>
              </w:rPr>
            </w:pPr>
            <w:r>
              <w:rPr>
                <w:szCs w:val="20"/>
              </w:rPr>
              <w:t>Handtekening</w:t>
            </w:r>
          </w:p>
          <w:p w:rsidR="006C545A" w:rsidRDefault="006C545A" w:rsidP="006C545A">
            <w:pPr>
              <w:jc w:val="left"/>
              <w:rPr>
                <w:szCs w:val="20"/>
              </w:rPr>
            </w:pPr>
          </w:p>
          <w:p w:rsidR="006C545A" w:rsidRDefault="006C545A" w:rsidP="006C545A">
            <w:pPr>
              <w:jc w:val="left"/>
              <w:rPr>
                <w:szCs w:val="20"/>
              </w:rPr>
            </w:pPr>
          </w:p>
        </w:tc>
        <w:tc>
          <w:tcPr>
            <w:tcW w:w="7261" w:type="dxa"/>
          </w:tcPr>
          <w:p w:rsidR="006C545A" w:rsidRDefault="006C545A" w:rsidP="00F15B1B">
            <w:pPr>
              <w:rPr>
                <w:szCs w:val="20"/>
              </w:rPr>
            </w:pPr>
          </w:p>
        </w:tc>
      </w:tr>
    </w:tbl>
    <w:p w:rsidR="009E3A5D" w:rsidRDefault="009E3A5D" w:rsidP="009E3A5D">
      <w:pPr>
        <w:ind w:left="0"/>
        <w:jc w:val="left"/>
      </w:pPr>
    </w:p>
    <w:sectPr w:rsidR="009E3A5D" w:rsidSect="00AF433F">
      <w:footerReference w:type="default" r:id="rId9"/>
      <w:pgSz w:w="11906" w:h="16838"/>
      <w:pgMar w:top="1701" w:right="141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16E" w:rsidRDefault="0081116E" w:rsidP="006C545A">
      <w:r>
        <w:separator/>
      </w:r>
    </w:p>
  </w:endnote>
  <w:endnote w:type="continuationSeparator" w:id="0">
    <w:p w:rsidR="0081116E" w:rsidRDefault="0081116E" w:rsidP="006C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751954"/>
      <w:docPartObj>
        <w:docPartGallery w:val="Page Numbers (Bottom of Page)"/>
        <w:docPartUnique/>
      </w:docPartObj>
    </w:sdtPr>
    <w:sdtEndPr/>
    <w:sdtContent>
      <w:p w:rsidR="006C545A" w:rsidRDefault="00441BEA" w:rsidP="00441BEA">
        <w:pPr>
          <w:pStyle w:val="Voettekst"/>
          <w:ind w:left="0"/>
        </w:pPr>
        <w:r>
          <w:t xml:space="preserve">Pagina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A41B90">
          <w:rPr>
            <w:b/>
            <w:noProof/>
          </w:rPr>
          <w:t>2</w:t>
        </w:r>
        <w:r>
          <w:rPr>
            <w:b/>
          </w:rPr>
          <w:fldChar w:fldCharType="end"/>
        </w:r>
        <w:r>
          <w:t xml:space="preserve"> van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A41B90">
          <w:rPr>
            <w:b/>
            <w:noProof/>
          </w:rPr>
          <w:t>3</w:t>
        </w:r>
        <w:r>
          <w:rPr>
            <w:b/>
          </w:rPr>
          <w:fldChar w:fldCharType="end"/>
        </w:r>
        <w:r>
          <w:t xml:space="preserve"> </w:t>
        </w:r>
        <w:r>
          <w:tab/>
          <w:t xml:space="preserve">© 2014 Rattery Curley Wurley </w:t>
        </w:r>
        <w:r>
          <w:tab/>
        </w:r>
        <w:r w:rsidRPr="00441BEA">
          <w:t>KvK nummer: 60954841</w:t>
        </w:r>
        <w:r>
          <w:tab/>
        </w:r>
      </w:p>
    </w:sdtContent>
  </w:sdt>
  <w:p w:rsidR="006C545A" w:rsidRDefault="006C545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16E" w:rsidRDefault="0081116E" w:rsidP="006C545A">
      <w:r>
        <w:separator/>
      </w:r>
    </w:p>
  </w:footnote>
  <w:footnote w:type="continuationSeparator" w:id="0">
    <w:p w:rsidR="0081116E" w:rsidRDefault="0081116E" w:rsidP="006C5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2144"/>
    <w:multiLevelType w:val="hybridMultilevel"/>
    <w:tmpl w:val="AC329A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F23FA"/>
    <w:multiLevelType w:val="hybridMultilevel"/>
    <w:tmpl w:val="B8B0B3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C7F0C"/>
    <w:multiLevelType w:val="hybridMultilevel"/>
    <w:tmpl w:val="8064E5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5D"/>
    <w:rsid w:val="0025045B"/>
    <w:rsid w:val="002F1DB1"/>
    <w:rsid w:val="003D59B5"/>
    <w:rsid w:val="00441BEA"/>
    <w:rsid w:val="006C545A"/>
    <w:rsid w:val="0081116E"/>
    <w:rsid w:val="00847B21"/>
    <w:rsid w:val="008B490D"/>
    <w:rsid w:val="008C4E55"/>
    <w:rsid w:val="009144FA"/>
    <w:rsid w:val="009E3A5D"/>
    <w:rsid w:val="00A01C54"/>
    <w:rsid w:val="00A41B90"/>
    <w:rsid w:val="00AF433F"/>
    <w:rsid w:val="00E30EB7"/>
    <w:rsid w:val="00EF4A4C"/>
    <w:rsid w:val="00FA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left="12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E3A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3A5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E3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F4A4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C54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C545A"/>
  </w:style>
  <w:style w:type="paragraph" w:styleId="Voettekst">
    <w:name w:val="footer"/>
    <w:basedOn w:val="Standaard"/>
    <w:link w:val="VoettekstChar"/>
    <w:uiPriority w:val="99"/>
    <w:unhideWhenUsed/>
    <w:rsid w:val="006C54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C5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left="12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E3A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3A5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E3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F4A4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C54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C545A"/>
  </w:style>
  <w:style w:type="paragraph" w:styleId="Voettekst">
    <w:name w:val="footer"/>
    <w:basedOn w:val="Standaard"/>
    <w:link w:val="VoettekstChar"/>
    <w:uiPriority w:val="99"/>
    <w:unhideWhenUsed/>
    <w:rsid w:val="006C54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C5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Cynthia</cp:lastModifiedBy>
  <cp:revision>4</cp:revision>
  <cp:lastPrinted>2014-08-06T08:24:00Z</cp:lastPrinted>
  <dcterms:created xsi:type="dcterms:W3CDTF">2014-08-06T08:24:00Z</dcterms:created>
  <dcterms:modified xsi:type="dcterms:W3CDTF">2014-08-06T09:00:00Z</dcterms:modified>
</cp:coreProperties>
</file>